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1662DB3D" w:rsidR="00733FB3" w:rsidRDefault="005A5302" w:rsidP="00CF5CE2">
      <w:r>
        <w:t>April 11</w:t>
      </w:r>
      <w:r w:rsidR="00CF5CE2">
        <w:t>, 2019</w:t>
      </w:r>
      <w:r w:rsidR="00CF5CE2">
        <w:tab/>
      </w:r>
      <w:r w:rsidR="00CF5CE2">
        <w:tab/>
      </w:r>
      <w:r w:rsidR="00CF5CE2">
        <w:tab/>
      </w:r>
      <w:r w:rsidR="00CF5CE2"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61BEA769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 Sabina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Urdes</w:t>
      </w:r>
      <w:proofErr w:type="spellEnd"/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, Marci Addy, </w:t>
      </w:r>
      <w:r w:rsidR="005A5302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Edward </w:t>
      </w:r>
      <w:proofErr w:type="spellStart"/>
      <w:r w:rsidR="005A5302" w:rsidRPr="00747AC7">
        <w:rPr>
          <w:rFonts w:ascii="Arial" w:eastAsia="Times New Roman" w:hAnsi="Arial" w:cs="Arial"/>
          <w:color w:val="000000"/>
          <w:sz w:val="20"/>
          <w:szCs w:val="20"/>
        </w:rPr>
        <w:t>Marihart</w:t>
      </w:r>
      <w:proofErr w:type="spellEnd"/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, Sarah Wines, </w:t>
      </w:r>
      <w:r>
        <w:rPr>
          <w:rFonts w:ascii="Arial" w:eastAsia="Times New Roman" w:hAnsi="Arial" w:cs="Arial"/>
          <w:color w:val="000000"/>
          <w:sz w:val="20"/>
          <w:szCs w:val="20"/>
        </w:rPr>
        <w:t>Brian Moore,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Nick Christensen</w:t>
      </w:r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Leisl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Wehmu</w:t>
      </w:r>
      <w:r w:rsidR="0058252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 Robert Schultz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1751380" w14:textId="08752455" w:rsidR="005F0D62" w:rsidRPr="0058252D" w:rsidRDefault="002D46E2">
      <w:pPr>
        <w:rPr>
          <w:b/>
        </w:rPr>
      </w:pPr>
      <w:r w:rsidRPr="0058252D">
        <w:rPr>
          <w:b/>
        </w:rPr>
        <w:t xml:space="preserve">-- </w:t>
      </w:r>
      <w:r w:rsidR="00747AC7" w:rsidRPr="0058252D">
        <w:rPr>
          <w:b/>
        </w:rPr>
        <w:t>6:</w:t>
      </w:r>
      <w:r w:rsidR="008972E9">
        <w:rPr>
          <w:b/>
        </w:rPr>
        <w:t>41</w:t>
      </w:r>
      <w:r w:rsidR="00747AC7" w:rsidRPr="0058252D">
        <w:rPr>
          <w:b/>
        </w:rPr>
        <w:t xml:space="preserve"> </w:t>
      </w:r>
      <w:r w:rsidR="00E718B7" w:rsidRPr="0058252D">
        <w:rPr>
          <w:b/>
        </w:rPr>
        <w:t>PM</w:t>
      </w:r>
      <w:r w:rsidR="00486523" w:rsidRPr="0058252D">
        <w:rPr>
          <w:b/>
        </w:rPr>
        <w:t xml:space="preserve"> Meeting called to order</w:t>
      </w:r>
    </w:p>
    <w:p w14:paraId="4D951AB9" w14:textId="543D1CC0" w:rsidR="00747AC7" w:rsidRDefault="00747AC7">
      <w:pPr>
        <w:rPr>
          <w:b/>
        </w:rPr>
      </w:pPr>
      <w:r w:rsidRPr="0058252D">
        <w:rPr>
          <w:b/>
        </w:rPr>
        <w:t>6:</w:t>
      </w:r>
      <w:r w:rsidR="008972E9">
        <w:rPr>
          <w:b/>
        </w:rPr>
        <w:t>41</w:t>
      </w:r>
      <w:r w:rsidRPr="0058252D">
        <w:rPr>
          <w:b/>
        </w:rPr>
        <w:t xml:space="preserve"> PM</w:t>
      </w:r>
      <w:r>
        <w:t xml:space="preserve"> </w:t>
      </w:r>
      <w:r w:rsidR="008972E9">
        <w:rPr>
          <w:b/>
        </w:rPr>
        <w:t>Angela from EPCO</w:t>
      </w:r>
    </w:p>
    <w:p w14:paraId="22C37B36" w14:textId="29780BDB" w:rsidR="008C65B6" w:rsidRDefault="008972E9" w:rsidP="00C35367">
      <w:pPr>
        <w:ind w:left="360"/>
      </w:pPr>
      <w:r w:rsidRPr="008972E9">
        <w:t>Changes in funding:</w:t>
      </w:r>
      <w:r>
        <w:t xml:space="preserve"> up until now</w:t>
      </w:r>
      <w:r w:rsidR="00993591">
        <w:t>,</w:t>
      </w:r>
      <w:r>
        <w:t xml:space="preserve"> neighborhood associations had guaranteed funding based on size. </w:t>
      </w:r>
      <w:r w:rsidR="00C35367">
        <w:t xml:space="preserve">Now, there will be </w:t>
      </w:r>
      <w:r>
        <w:t>$20,000 total</w:t>
      </w:r>
      <w:r w:rsidR="00C35367">
        <w:t xml:space="preserve"> that will be divided among various groups</w:t>
      </w:r>
      <w:r>
        <w:t xml:space="preserve">: community groups and neighborhood associations will request funding for specific projects. There will be a limit for how much one organization can request. </w:t>
      </w:r>
      <w:r w:rsidR="00993591">
        <w:t>EPCO is a</w:t>
      </w:r>
      <w:r>
        <w:t xml:space="preserve">sking that we be as detailed as possible in our requests. </w:t>
      </w:r>
      <w:r w:rsidR="00993591">
        <w:t xml:space="preserve">Criteria is the same as the previous allotment. Angela can also assist groups in securing funding through grants. </w:t>
      </w:r>
      <w:r w:rsidR="00496EDB">
        <w:t>New application forms should be available in May</w:t>
      </w:r>
      <w:r w:rsidR="00457886">
        <w:t>.</w:t>
      </w:r>
    </w:p>
    <w:p w14:paraId="0F782934" w14:textId="280380FC" w:rsidR="00496EDB" w:rsidRDefault="00496EDB" w:rsidP="00C35367">
      <w:pPr>
        <w:ind w:left="360"/>
      </w:pPr>
      <w:r>
        <w:t xml:space="preserve">Brian will explore funding options for the electricity bill the LNA had previously taken on with the understanding that it would not be permanent. </w:t>
      </w:r>
    </w:p>
    <w:p w14:paraId="6BE54AF2" w14:textId="27495FD4" w:rsidR="00496EDB" w:rsidRDefault="00496EDB" w:rsidP="009B779E">
      <w:pPr>
        <w:rPr>
          <w:b/>
        </w:rPr>
      </w:pPr>
      <w:r w:rsidRPr="00496EDB">
        <w:rPr>
          <w:b/>
        </w:rPr>
        <w:t>7:0</w:t>
      </w:r>
      <w:r w:rsidR="00105977">
        <w:rPr>
          <w:b/>
        </w:rPr>
        <w:t>4</w:t>
      </w:r>
      <w:r w:rsidRPr="00496EDB">
        <w:rPr>
          <w:b/>
        </w:rPr>
        <w:t xml:space="preserve"> PM</w:t>
      </w:r>
      <w:r>
        <w:rPr>
          <w:b/>
        </w:rPr>
        <w:t xml:space="preserve"> Approve Minutes</w:t>
      </w:r>
    </w:p>
    <w:p w14:paraId="229C44FD" w14:textId="46E870D5" w:rsidR="00496EDB" w:rsidRPr="008D61AD" w:rsidRDefault="00496EDB" w:rsidP="006330C0">
      <w:pPr>
        <w:ind w:left="360"/>
        <w:rPr>
          <w:u w:val="single"/>
        </w:rPr>
      </w:pPr>
      <w:r w:rsidRPr="008D61AD">
        <w:rPr>
          <w:u w:val="single"/>
        </w:rPr>
        <w:t>Sabina moves to approve the minutes</w:t>
      </w:r>
      <w:r w:rsidR="00457886" w:rsidRPr="008D61AD">
        <w:rPr>
          <w:u w:val="single"/>
        </w:rPr>
        <w:t xml:space="preserve"> from the March board member</w:t>
      </w:r>
      <w:r w:rsidRPr="008D61AD">
        <w:rPr>
          <w:u w:val="single"/>
        </w:rPr>
        <w:t xml:space="preserve">. Marci seconds the motion. </w:t>
      </w:r>
      <w:r w:rsidR="001E52A0" w:rsidRPr="008D61AD">
        <w:rPr>
          <w:u w:val="single"/>
        </w:rPr>
        <w:t>5 in favor, 1 abstain</w:t>
      </w:r>
      <w:r w:rsidR="003E5231" w:rsidRPr="008D61AD">
        <w:rPr>
          <w:u w:val="single"/>
        </w:rPr>
        <w:t>ed</w:t>
      </w:r>
      <w:r w:rsidR="001E52A0" w:rsidRPr="008D61AD">
        <w:rPr>
          <w:u w:val="single"/>
        </w:rPr>
        <w:t xml:space="preserve">. </w:t>
      </w:r>
      <w:r w:rsidR="003E5231" w:rsidRPr="008D61AD">
        <w:rPr>
          <w:u w:val="single"/>
        </w:rPr>
        <w:t>Motion carries.</w:t>
      </w:r>
    </w:p>
    <w:p w14:paraId="262FD92F" w14:textId="40138B90" w:rsidR="00105977" w:rsidRDefault="00105977" w:rsidP="009B779E">
      <w:pPr>
        <w:rPr>
          <w:b/>
        </w:rPr>
      </w:pPr>
      <w:r w:rsidRPr="00105977">
        <w:rPr>
          <w:b/>
        </w:rPr>
        <w:t>7:07 PM</w:t>
      </w:r>
      <w:r>
        <w:rPr>
          <w:b/>
        </w:rPr>
        <w:t xml:space="preserve"> </w:t>
      </w:r>
      <w:r w:rsidR="00A31E99">
        <w:rPr>
          <w:b/>
        </w:rPr>
        <w:t>Committee Reports</w:t>
      </w:r>
    </w:p>
    <w:p w14:paraId="4A863D40" w14:textId="77777777" w:rsidR="007805EC" w:rsidRDefault="00A31E99" w:rsidP="00A31E99">
      <w:pPr>
        <w:rPr>
          <w:b/>
        </w:rPr>
      </w:pPr>
      <w:r w:rsidRPr="00A31E99">
        <w:rPr>
          <w:u w:val="single"/>
        </w:rPr>
        <w:t>Finance Committee</w:t>
      </w:r>
      <w:r>
        <w:rPr>
          <w:b/>
        </w:rPr>
        <w:t xml:space="preserve">: </w:t>
      </w:r>
    </w:p>
    <w:p w14:paraId="2CE9EBDE" w14:textId="3FFC2D12" w:rsidR="00105977" w:rsidRDefault="00105977" w:rsidP="007805EC">
      <w:pPr>
        <w:ind w:left="360"/>
      </w:pPr>
      <w:r>
        <w:t>Web hosting bill</w:t>
      </w:r>
      <w:r w:rsidR="003E5231">
        <w:t xml:space="preserve"> needs to be paid. The board was under the impression it had been paid for two years; board member will check with previous chair for clarification. </w:t>
      </w:r>
    </w:p>
    <w:p w14:paraId="65DB9854" w14:textId="59EACAC0" w:rsidR="003E5231" w:rsidRDefault="003E5231" w:rsidP="007805EC">
      <w:pPr>
        <w:ind w:left="360"/>
      </w:pPr>
      <w:r>
        <w:t>Sabina has submitted the allotment check for $1,175.09 from EPCO for deposit into our account.</w:t>
      </w:r>
    </w:p>
    <w:p w14:paraId="614B417A" w14:textId="267B277C" w:rsidR="00A80F21" w:rsidRDefault="00557888" w:rsidP="007805EC">
      <w:pPr>
        <w:ind w:left="360"/>
      </w:pPr>
      <w:r>
        <w:t>Finance committee</w:t>
      </w:r>
      <w:r w:rsidR="00A31E99">
        <w:t xml:space="preserve"> to-do</w:t>
      </w:r>
      <w:r>
        <w:t>: web hosting</w:t>
      </w:r>
      <w:r w:rsidR="00C35367">
        <w:t xml:space="preserve"> bill</w:t>
      </w:r>
      <w:r>
        <w:t>, PGE bills,</w:t>
      </w:r>
      <w:r w:rsidR="00DE4622" w:rsidRPr="00DE4622">
        <w:t xml:space="preserve"> </w:t>
      </w:r>
      <w:r w:rsidR="00DE4622">
        <w:t>online access to</w:t>
      </w:r>
      <w:r>
        <w:t xml:space="preserve"> bank account</w:t>
      </w:r>
      <w:r w:rsidR="00DE4622">
        <w:t xml:space="preserve"> </w:t>
      </w:r>
      <w:r>
        <w:t>for Brian. We’ve removed Lacey and added Marci and Brian as signatures on the account.</w:t>
      </w:r>
      <w:r w:rsidR="00A760FB">
        <w:t xml:space="preserve"> </w:t>
      </w:r>
    </w:p>
    <w:p w14:paraId="4877E040" w14:textId="49FEC439" w:rsidR="00496EDB" w:rsidRDefault="00A80F21" w:rsidP="007805EC">
      <w:pPr>
        <w:ind w:left="360"/>
      </w:pPr>
      <w:r>
        <w:t>Our account is currently at $11,785.01, not including the allotment check that was just submitted.</w:t>
      </w:r>
    </w:p>
    <w:p w14:paraId="14267F0E" w14:textId="7F0FAA4F" w:rsidR="00A31E99" w:rsidRDefault="00A31E99" w:rsidP="007805EC">
      <w:pPr>
        <w:ind w:left="360"/>
      </w:pPr>
      <w:r>
        <w:t xml:space="preserve">New Copper Penny sign: Marci sent the email from the board to the owners of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 xml:space="preserve"> on</w:t>
      </w:r>
      <w:r w:rsidR="008D61AD">
        <w:t xml:space="preserve"> April 1, 2019. </w:t>
      </w:r>
      <w:r>
        <w:t>No response has been received so far.</w:t>
      </w:r>
      <w:r w:rsidR="00A80F21">
        <w:t xml:space="preserve"> </w:t>
      </w:r>
    </w:p>
    <w:p w14:paraId="4FA51BE6" w14:textId="77777777" w:rsidR="007805EC" w:rsidRDefault="002D46E2" w:rsidP="008C65B6">
      <w:r w:rsidRPr="00A8260F">
        <w:rPr>
          <w:u w:val="single"/>
        </w:rPr>
        <w:t>Events</w:t>
      </w:r>
      <w:r>
        <w:t xml:space="preserve">: </w:t>
      </w:r>
    </w:p>
    <w:p w14:paraId="7D449FA8" w14:textId="44204B06" w:rsidR="006C6145" w:rsidRDefault="007805EC" w:rsidP="007805EC">
      <w:pPr>
        <w:ind w:left="360"/>
      </w:pPr>
      <w:r>
        <w:t>P</w:t>
      </w:r>
      <w:r w:rsidR="00A31E99">
        <w:t>ossible bike ride in June</w:t>
      </w:r>
      <w:r w:rsidR="00A80F21">
        <w:t xml:space="preserve"> as part of general meeting</w:t>
      </w:r>
      <w:r w:rsidR="00A31E99">
        <w:t xml:space="preserve">. </w:t>
      </w:r>
      <w:proofErr w:type="spellStart"/>
      <w:r w:rsidR="00A31E99">
        <w:t>Pedalpalooza</w:t>
      </w:r>
      <w:proofErr w:type="spellEnd"/>
      <w:r w:rsidR="00A31E99">
        <w:t xml:space="preserve"> is happening in June – we could coordinate a ride under their umbrella.</w:t>
      </w:r>
    </w:p>
    <w:p w14:paraId="25EAF56E" w14:textId="6326BF8D" w:rsidR="008066F5" w:rsidRDefault="008066F5" w:rsidP="007805EC">
      <w:pPr>
        <w:ind w:left="360"/>
      </w:pPr>
      <w:r>
        <w:t>Pet Parade: we are sponsoring their event. Parade will be June 2</w:t>
      </w:r>
      <w:r w:rsidRPr="008066F5">
        <w:rPr>
          <w:vertAlign w:val="superscript"/>
        </w:rPr>
        <w:t>nd</w:t>
      </w:r>
      <w:r>
        <w:t>.</w:t>
      </w:r>
    </w:p>
    <w:p w14:paraId="608F5D29" w14:textId="1EBF3D53" w:rsidR="008066F5" w:rsidRDefault="008066F5" w:rsidP="007805EC">
      <w:pPr>
        <w:ind w:left="360"/>
      </w:pPr>
      <w:r>
        <w:t>Memory Garden event</w:t>
      </w:r>
      <w:r w:rsidR="00543233">
        <w:t>:</w:t>
      </w:r>
      <w:r>
        <w:t xml:space="preserve"> April 14</w:t>
      </w:r>
      <w:r w:rsidRPr="008066F5">
        <w:rPr>
          <w:vertAlign w:val="superscript"/>
        </w:rPr>
        <w:t>th</w:t>
      </w:r>
      <w:r>
        <w:t>, plant giving sponsored by Portland Nursery.</w:t>
      </w:r>
    </w:p>
    <w:p w14:paraId="4593A984" w14:textId="63C1EC98" w:rsidR="00E9219C" w:rsidRDefault="00E9219C" w:rsidP="007805EC">
      <w:pPr>
        <w:ind w:left="360"/>
      </w:pPr>
      <w:r>
        <w:lastRenderedPageBreak/>
        <w:t>Transportation Forum: Leisl and Sabina have been discussing creating this forum, but not much interest has been generated yet.</w:t>
      </w:r>
      <w:r w:rsidR="00543233">
        <w:t xml:space="preserve"> Could be a separate event or part of a general meeting</w:t>
      </w:r>
      <w:r w:rsidR="0067326C">
        <w:t>, possibly in May.</w:t>
      </w:r>
    </w:p>
    <w:p w14:paraId="2669D855" w14:textId="3C57197E" w:rsidR="00543233" w:rsidRDefault="00543233" w:rsidP="00543233">
      <w:pPr>
        <w:ind w:left="360"/>
      </w:pPr>
      <w:r>
        <w:t>Community Closet: Sabina is in process of securing the space pending insurance verification. Sabina will have the space through August 11</w:t>
      </w:r>
      <w:r w:rsidRPr="00543233">
        <w:rPr>
          <w:vertAlign w:val="superscript"/>
        </w:rPr>
        <w:t>th</w:t>
      </w:r>
      <w:r>
        <w:t xml:space="preserve"> so that any leftover items</w:t>
      </w:r>
      <w:r w:rsidR="0067326C">
        <w:t xml:space="preserve"> can be donated to the Lents Fair</w:t>
      </w:r>
      <w:r>
        <w:t>. Sabina needs paint</w:t>
      </w:r>
      <w:r w:rsidR="0067326C">
        <w:t xml:space="preserve"> and cleaning supplies before opening</w:t>
      </w:r>
      <w:r w:rsidR="00E16A42">
        <w:t xml:space="preserve"> to the community</w:t>
      </w:r>
      <w:r w:rsidR="0067326C">
        <w:t>.</w:t>
      </w:r>
    </w:p>
    <w:p w14:paraId="6DEFB29D" w14:textId="480FD1AA" w:rsidR="00543233" w:rsidRPr="008D61AD" w:rsidRDefault="00543233" w:rsidP="00543233">
      <w:pPr>
        <w:ind w:left="360"/>
        <w:rPr>
          <w:u w:val="single"/>
        </w:rPr>
      </w:pPr>
      <w:r w:rsidRPr="008D61AD">
        <w:rPr>
          <w:u w:val="single"/>
        </w:rPr>
        <w:t>Nick moves to approve $150 to cover paint</w:t>
      </w:r>
      <w:r w:rsidR="0067326C" w:rsidRPr="008D61AD">
        <w:rPr>
          <w:u w:val="single"/>
        </w:rPr>
        <w:t xml:space="preserve">, paint </w:t>
      </w:r>
      <w:r w:rsidRPr="008D61AD">
        <w:rPr>
          <w:u w:val="single"/>
        </w:rPr>
        <w:t>supplies, and cleaning ite</w:t>
      </w:r>
      <w:r w:rsidR="00E02360" w:rsidRPr="008D61AD">
        <w:rPr>
          <w:u w:val="single"/>
        </w:rPr>
        <w:t>m</w:t>
      </w:r>
      <w:r w:rsidRPr="008D61AD">
        <w:rPr>
          <w:u w:val="single"/>
        </w:rPr>
        <w:t>s</w:t>
      </w:r>
      <w:r w:rsidR="00B166C3" w:rsidRPr="008D61AD">
        <w:rPr>
          <w:u w:val="single"/>
        </w:rPr>
        <w:t xml:space="preserve"> for the Community Closet space</w:t>
      </w:r>
      <w:r w:rsidRPr="008D61AD">
        <w:rPr>
          <w:u w:val="single"/>
        </w:rPr>
        <w:t>. Brian seconds</w:t>
      </w:r>
      <w:r w:rsidR="0067326C" w:rsidRPr="008D61AD">
        <w:rPr>
          <w:u w:val="single"/>
        </w:rPr>
        <w:t xml:space="preserve"> the motion</w:t>
      </w:r>
      <w:r w:rsidRPr="008D61AD">
        <w:rPr>
          <w:u w:val="single"/>
        </w:rPr>
        <w:t>. 5 in favor, 1 opposed. Motion carries.</w:t>
      </w:r>
    </w:p>
    <w:p w14:paraId="1FB9EC9F" w14:textId="7DDEB50F" w:rsidR="00543233" w:rsidRDefault="00543233" w:rsidP="00543233">
      <w:pPr>
        <w:ind w:left="360"/>
      </w:pPr>
      <w:r>
        <w:t>Outreach: Sabina would like to make informative postcard</w:t>
      </w:r>
      <w:r w:rsidR="00A76C63">
        <w:t>s</w:t>
      </w:r>
      <w:r>
        <w:t xml:space="preserve"> that also includes questions about values and priorities that they could </w:t>
      </w:r>
      <w:r w:rsidR="002F14A3">
        <w:t>return</w:t>
      </w:r>
      <w:r w:rsidR="00A76C63">
        <w:t xml:space="preserve"> to a collection box, bring to a meeting, or mail. </w:t>
      </w:r>
      <w:r w:rsidR="00AF57E2">
        <w:t xml:space="preserve">We will </w:t>
      </w:r>
      <w:proofErr w:type="gramStart"/>
      <w:r w:rsidR="00AF57E2">
        <w:t>look into</w:t>
      </w:r>
      <w:proofErr w:type="gramEnd"/>
      <w:r w:rsidR="00AF57E2">
        <w:t xml:space="preserve"> cost of mailing.</w:t>
      </w:r>
      <w:bookmarkStart w:id="0" w:name="_GoBack"/>
      <w:bookmarkEnd w:id="0"/>
    </w:p>
    <w:p w14:paraId="2BE41FA1" w14:textId="322C5418" w:rsidR="008066F5" w:rsidRDefault="008066F5" w:rsidP="007805EC">
      <w:pPr>
        <w:ind w:left="360"/>
      </w:pPr>
      <w:r>
        <w:t>Paint the Town Green</w:t>
      </w:r>
      <w:r w:rsidR="00AF57E2">
        <w:t>: Saturday, June 1</w:t>
      </w:r>
      <w:r w:rsidR="00160A7C">
        <w:t>, 9 am -1 pm</w:t>
      </w:r>
      <w:r w:rsidR="00AF57E2">
        <w:t xml:space="preserve">, </w:t>
      </w:r>
      <w:r w:rsidR="00160A7C">
        <w:t>occurring all over SE Portland. Lents cleanup will meet in Glenwood Park at 8:45 am. Volunteers can sign up online.</w:t>
      </w:r>
      <w:r w:rsidR="00E16A42">
        <w:t xml:space="preserve"> Free lunch will be provided in Glenwood Park for all neighborhoods at 1 pm.</w:t>
      </w:r>
    </w:p>
    <w:p w14:paraId="55B710E3" w14:textId="42E33C02" w:rsidR="00C01BC7" w:rsidRDefault="00C01BC7" w:rsidP="008C65B6">
      <w:pPr>
        <w:rPr>
          <w:b/>
        </w:rPr>
      </w:pPr>
      <w:r w:rsidRPr="00A8260F">
        <w:rPr>
          <w:b/>
        </w:rPr>
        <w:t>7:</w:t>
      </w:r>
      <w:r w:rsidR="009B3AEC">
        <w:rPr>
          <w:b/>
        </w:rPr>
        <w:t xml:space="preserve">42 </w:t>
      </w:r>
      <w:r w:rsidR="00952462" w:rsidRPr="00A8260F">
        <w:rPr>
          <w:b/>
        </w:rPr>
        <w:t>PM</w:t>
      </w:r>
      <w:r w:rsidRPr="00A8260F">
        <w:rPr>
          <w:b/>
        </w:rPr>
        <w:t xml:space="preserve"> </w:t>
      </w:r>
      <w:r w:rsidR="00565AC8">
        <w:rPr>
          <w:b/>
        </w:rPr>
        <w:t>April</w:t>
      </w:r>
      <w:r w:rsidRPr="00A8260F">
        <w:rPr>
          <w:b/>
        </w:rPr>
        <w:t xml:space="preserve"> </w:t>
      </w:r>
      <w:r w:rsidR="007805EC">
        <w:rPr>
          <w:b/>
        </w:rPr>
        <w:t xml:space="preserve">General Meeting </w:t>
      </w:r>
      <w:r w:rsidRPr="00A8260F">
        <w:rPr>
          <w:b/>
        </w:rPr>
        <w:t>Agenda</w:t>
      </w:r>
    </w:p>
    <w:p w14:paraId="2281EBAD" w14:textId="26A2BF35" w:rsidR="004C0489" w:rsidRPr="004C0489" w:rsidRDefault="004C0489" w:rsidP="004C0489">
      <w:pPr>
        <w:ind w:left="450"/>
      </w:pPr>
      <w:r w:rsidRPr="004C0489">
        <w:t>Requests received</w:t>
      </w:r>
      <w:r>
        <w:t>:</w:t>
      </w:r>
    </w:p>
    <w:p w14:paraId="1F36D01B" w14:textId="6CED3A71" w:rsidR="00AF57E2" w:rsidRDefault="00AF57E2" w:rsidP="004C0489">
      <w:pPr>
        <w:pStyle w:val="ListParagraph"/>
        <w:numPr>
          <w:ilvl w:val="0"/>
          <w:numId w:val="6"/>
        </w:numPr>
      </w:pPr>
      <w:r w:rsidRPr="00AF57E2">
        <w:t>ODOT</w:t>
      </w:r>
      <w:r>
        <w:t xml:space="preserve"> – upcoming work on I-205. Nick will ask for clarification </w:t>
      </w:r>
      <w:r w:rsidR="004C0489">
        <w:t>on their email about how this relates to Lents specifically.</w:t>
      </w:r>
    </w:p>
    <w:p w14:paraId="5ADF9D7B" w14:textId="36392780" w:rsidR="00A8260F" w:rsidRDefault="00AF57E2" w:rsidP="008C65B6">
      <w:pPr>
        <w:pStyle w:val="ListParagraph"/>
        <w:numPr>
          <w:ilvl w:val="0"/>
          <w:numId w:val="6"/>
        </w:numPr>
      </w:pPr>
      <w:r>
        <w:t xml:space="preserve">Cascadia </w:t>
      </w:r>
      <w:r w:rsidR="004C0489">
        <w:t>C</w:t>
      </w:r>
      <w:r>
        <w:t>lusters: trains houseless individuals to build tiny homes</w:t>
      </w:r>
    </w:p>
    <w:p w14:paraId="2C80820B" w14:textId="600B1ED7" w:rsidR="00486523" w:rsidRDefault="006935AE">
      <w:pPr>
        <w:rPr>
          <w:b/>
        </w:rPr>
      </w:pPr>
      <w:r>
        <w:rPr>
          <w:b/>
        </w:rPr>
        <w:t xml:space="preserve">-- </w:t>
      </w:r>
      <w:r w:rsidR="009B3AEC">
        <w:rPr>
          <w:b/>
        </w:rPr>
        <w:t xml:space="preserve">7:49 </w:t>
      </w:r>
      <w:r w:rsidRPr="006935AE">
        <w:rPr>
          <w:b/>
        </w:rPr>
        <w:t xml:space="preserve">PM Meeting Adjourned </w:t>
      </w:r>
    </w:p>
    <w:p w14:paraId="25AB13D2" w14:textId="46263BC3" w:rsidR="009B3AEC" w:rsidRPr="008803D9" w:rsidRDefault="009B3AEC">
      <w:r>
        <w:rPr>
          <w:b/>
        </w:rPr>
        <w:tab/>
      </w:r>
      <w:r w:rsidRPr="008803D9">
        <w:t>Board released for executive session.</w:t>
      </w:r>
    </w:p>
    <w:p w14:paraId="6183EAA2" w14:textId="1CCD31D4" w:rsidR="008C65B6" w:rsidRDefault="008C65B6"/>
    <w:p w14:paraId="06FD57DA" w14:textId="74E7E2B7" w:rsidR="008C65B6" w:rsidRDefault="008C65B6">
      <w:r>
        <w:t>Action Items:</w:t>
      </w:r>
    </w:p>
    <w:p w14:paraId="40D21F43" w14:textId="0CCA1C8A" w:rsidR="0079475F" w:rsidRDefault="00993591" w:rsidP="008C65B6">
      <w:pPr>
        <w:pStyle w:val="ListParagraph"/>
        <w:numPr>
          <w:ilvl w:val="0"/>
          <w:numId w:val="4"/>
        </w:numPr>
      </w:pPr>
      <w:r>
        <w:t>Look at previous expenditures to determine what we need to request through EPCO</w:t>
      </w:r>
      <w:r w:rsidR="004C0489">
        <w:t xml:space="preserve"> for upcoming fiscal year</w:t>
      </w:r>
    </w:p>
    <w:p w14:paraId="4297A550" w14:textId="12FF2D21" w:rsidR="00DE4622" w:rsidRDefault="00DE4622" w:rsidP="008C65B6">
      <w:pPr>
        <w:pStyle w:val="ListParagraph"/>
        <w:numPr>
          <w:ilvl w:val="0"/>
          <w:numId w:val="4"/>
        </w:numPr>
      </w:pPr>
      <w:r>
        <w:t>Brian to call bank to get online banking access</w:t>
      </w:r>
    </w:p>
    <w:p w14:paraId="530A361E" w14:textId="6C4754C8" w:rsidR="00A80F21" w:rsidRDefault="008066F5" w:rsidP="00A80F21">
      <w:pPr>
        <w:pStyle w:val="ListParagraph"/>
        <w:numPr>
          <w:ilvl w:val="0"/>
          <w:numId w:val="4"/>
        </w:numPr>
      </w:pPr>
      <w:r>
        <w:t>L</w:t>
      </w:r>
      <w:r w:rsidR="00A31E99">
        <w:t xml:space="preserve">ook into creating a bike event in June with </w:t>
      </w:r>
      <w:proofErr w:type="spellStart"/>
      <w:r w:rsidR="00A31E99">
        <w:t>Pedalpalooza</w:t>
      </w:r>
      <w:proofErr w:type="spellEnd"/>
      <w:r w:rsidR="00A80F21">
        <w:t>. Brian will provide contact info</w:t>
      </w:r>
      <w:r>
        <w:t xml:space="preserve"> to Sabina and Ed</w:t>
      </w:r>
      <w:r w:rsidR="00A80F21">
        <w:t xml:space="preserve"> for someone he knows </w:t>
      </w:r>
      <w:r>
        <w:t>through</w:t>
      </w:r>
      <w:r w:rsidR="004C0489">
        <w:t xml:space="preserve"> the event.</w:t>
      </w:r>
    </w:p>
    <w:p w14:paraId="3915C8E7" w14:textId="6959B453" w:rsidR="00543233" w:rsidRDefault="00543233" w:rsidP="00A80F21">
      <w:pPr>
        <w:pStyle w:val="ListParagraph"/>
        <w:numPr>
          <w:ilvl w:val="0"/>
          <w:numId w:val="4"/>
        </w:numPr>
      </w:pPr>
      <w:r>
        <w:t>Consider transportation forum for May general meeting</w:t>
      </w:r>
    </w:p>
    <w:p w14:paraId="3661AEC2" w14:textId="6B8954AE" w:rsidR="00745172" w:rsidRDefault="00E02360" w:rsidP="00B166C3">
      <w:pPr>
        <w:pStyle w:val="ListParagraph"/>
        <w:numPr>
          <w:ilvl w:val="0"/>
          <w:numId w:val="4"/>
        </w:numPr>
      </w:pPr>
      <w:r>
        <w:t xml:space="preserve">Look into bulk mailing costs for postcards </w:t>
      </w:r>
    </w:p>
    <w:p w14:paraId="0E82758D" w14:textId="738E1E6D" w:rsidR="00B166C3" w:rsidRDefault="00B166C3" w:rsidP="00B166C3">
      <w:pPr>
        <w:pStyle w:val="ListParagraph"/>
        <w:numPr>
          <w:ilvl w:val="0"/>
          <w:numId w:val="4"/>
        </w:numPr>
      </w:pPr>
      <w:r>
        <w:t>Nick will follow up with ODOT</w:t>
      </w:r>
    </w:p>
    <w:sectPr w:rsidR="00B166C3" w:rsidSect="004777FF">
      <w:pgSz w:w="12240" w:h="15840"/>
      <w:pgMar w:top="126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6C"/>
    <w:multiLevelType w:val="hybridMultilevel"/>
    <w:tmpl w:val="ADD40F28"/>
    <w:lvl w:ilvl="0" w:tplc="6A4414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B5E7F"/>
    <w:rsid w:val="00105977"/>
    <w:rsid w:val="00117C71"/>
    <w:rsid w:val="00156122"/>
    <w:rsid w:val="00160A7C"/>
    <w:rsid w:val="001E52A0"/>
    <w:rsid w:val="00245F3C"/>
    <w:rsid w:val="00297B83"/>
    <w:rsid w:val="002D46E2"/>
    <w:rsid w:val="002F14A3"/>
    <w:rsid w:val="003E15E2"/>
    <w:rsid w:val="003E5231"/>
    <w:rsid w:val="00412861"/>
    <w:rsid w:val="004258D2"/>
    <w:rsid w:val="00452BBA"/>
    <w:rsid w:val="00457886"/>
    <w:rsid w:val="004777FF"/>
    <w:rsid w:val="00486523"/>
    <w:rsid w:val="00496EDB"/>
    <w:rsid w:val="004C0489"/>
    <w:rsid w:val="004C172E"/>
    <w:rsid w:val="004E694E"/>
    <w:rsid w:val="00543233"/>
    <w:rsid w:val="00557888"/>
    <w:rsid w:val="00565AC8"/>
    <w:rsid w:val="005766D8"/>
    <w:rsid w:val="005803DB"/>
    <w:rsid w:val="0058252D"/>
    <w:rsid w:val="005A5302"/>
    <w:rsid w:val="005F0D62"/>
    <w:rsid w:val="0060466C"/>
    <w:rsid w:val="0062736A"/>
    <w:rsid w:val="006330C0"/>
    <w:rsid w:val="0067326C"/>
    <w:rsid w:val="006935AE"/>
    <w:rsid w:val="006C6145"/>
    <w:rsid w:val="006D3518"/>
    <w:rsid w:val="006E1FF5"/>
    <w:rsid w:val="0073092F"/>
    <w:rsid w:val="00733FB3"/>
    <w:rsid w:val="00745172"/>
    <w:rsid w:val="00747AC7"/>
    <w:rsid w:val="007805EC"/>
    <w:rsid w:val="0079475F"/>
    <w:rsid w:val="008066F5"/>
    <w:rsid w:val="008802C0"/>
    <w:rsid w:val="008803D9"/>
    <w:rsid w:val="008972E9"/>
    <w:rsid w:val="008C65B6"/>
    <w:rsid w:val="008C6CCC"/>
    <w:rsid w:val="008D61AD"/>
    <w:rsid w:val="008E0D07"/>
    <w:rsid w:val="0091665A"/>
    <w:rsid w:val="00946B99"/>
    <w:rsid w:val="00952462"/>
    <w:rsid w:val="00963724"/>
    <w:rsid w:val="00981D11"/>
    <w:rsid w:val="00993591"/>
    <w:rsid w:val="009B3AEC"/>
    <w:rsid w:val="009B779E"/>
    <w:rsid w:val="009F4639"/>
    <w:rsid w:val="00A31E99"/>
    <w:rsid w:val="00A527AB"/>
    <w:rsid w:val="00A760FB"/>
    <w:rsid w:val="00A76C63"/>
    <w:rsid w:val="00A77518"/>
    <w:rsid w:val="00A80F21"/>
    <w:rsid w:val="00A8260F"/>
    <w:rsid w:val="00A9161F"/>
    <w:rsid w:val="00AD7CD7"/>
    <w:rsid w:val="00AF57E2"/>
    <w:rsid w:val="00B166C3"/>
    <w:rsid w:val="00B55783"/>
    <w:rsid w:val="00C01BC7"/>
    <w:rsid w:val="00C3445D"/>
    <w:rsid w:val="00C35367"/>
    <w:rsid w:val="00CC43E9"/>
    <w:rsid w:val="00CE5708"/>
    <w:rsid w:val="00CF5CE2"/>
    <w:rsid w:val="00D55544"/>
    <w:rsid w:val="00DC1381"/>
    <w:rsid w:val="00DE4622"/>
    <w:rsid w:val="00E02360"/>
    <w:rsid w:val="00E16A42"/>
    <w:rsid w:val="00E718B7"/>
    <w:rsid w:val="00E9219C"/>
    <w:rsid w:val="00EC5CDF"/>
    <w:rsid w:val="00F0523A"/>
    <w:rsid w:val="00F05CE1"/>
    <w:rsid w:val="00F07BF5"/>
    <w:rsid w:val="00F52082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marcia addy</cp:lastModifiedBy>
  <cp:revision>37</cp:revision>
  <dcterms:created xsi:type="dcterms:W3CDTF">2019-04-12T01:37:00Z</dcterms:created>
  <dcterms:modified xsi:type="dcterms:W3CDTF">2019-05-13T16:42:00Z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